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22" w:rsidRDefault="000F0203">
      <w:pPr>
        <w:contextualSpacing/>
        <w:rPr>
          <w:rFonts w:ascii="Bookman Old Style" w:hAnsi="Bookman Old Style"/>
          <w:sz w:val="14"/>
          <w:szCs w:val="14"/>
        </w:rPr>
      </w:pPr>
      <w:r>
        <w:rPr>
          <w:noProof/>
        </w:rPr>
        <w:drawing>
          <wp:inline distT="0" distB="0" distL="0" distR="0">
            <wp:extent cx="2266950" cy="671830"/>
            <wp:effectExtent l="0" t="0" r="0" b="0"/>
            <wp:docPr id="1" name="Рисунок 2" descr="C:\Users\user\Desktop\Рабочая\Учетная политика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user\Desktop\Рабочая\Учетная политика\untitle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14"/>
          <w:szCs w:val="14"/>
        </w:rPr>
        <w:t xml:space="preserve">                                                                                </w:t>
      </w:r>
      <w:r>
        <w:rPr>
          <w:rFonts w:ascii="Bookman Old Style" w:hAnsi="Bookman Old Style"/>
          <w:b/>
          <w:sz w:val="14"/>
          <w:szCs w:val="14"/>
        </w:rPr>
        <w:t>ООО</w:t>
      </w:r>
      <w:r>
        <w:rPr>
          <w:rFonts w:ascii="Bookman Old Style" w:hAnsi="Bookman Old Style"/>
          <w:sz w:val="14"/>
          <w:szCs w:val="14"/>
        </w:rPr>
        <w:t xml:space="preserve"> </w:t>
      </w:r>
      <w:r>
        <w:rPr>
          <w:rFonts w:ascii="Bookman Old Style" w:hAnsi="Bookman Old Style"/>
          <w:b/>
          <w:sz w:val="14"/>
          <w:szCs w:val="14"/>
        </w:rPr>
        <w:t xml:space="preserve"> </w:t>
      </w:r>
      <w:r w:rsidR="00B74A3A">
        <w:rPr>
          <w:rFonts w:ascii="Bookman Old Style" w:hAnsi="Bookman Old Style"/>
          <w:b/>
          <w:sz w:val="14"/>
          <w:szCs w:val="14"/>
        </w:rPr>
        <w:t>МЦ «Биологическая медицина»</w:t>
      </w:r>
    </w:p>
    <w:p w:rsidR="00001422" w:rsidRDefault="000F0203">
      <w:pPr>
        <w:widowControl w:val="0"/>
        <w:contextualSpacing/>
        <w:jc w:val="right"/>
        <w:rPr>
          <w:rFonts w:ascii="Bookman Old Style" w:hAnsi="Bookman Old Style"/>
          <w:b/>
          <w:sz w:val="14"/>
          <w:szCs w:val="14"/>
        </w:rPr>
      </w:pPr>
      <w:r>
        <w:rPr>
          <w:rFonts w:ascii="Bookman Old Style" w:hAnsi="Bookman Old Style"/>
          <w:b/>
          <w:sz w:val="14"/>
          <w:szCs w:val="14"/>
        </w:rPr>
        <w:t xml:space="preserve">ОГРН </w:t>
      </w:r>
      <w:r w:rsidR="00B74A3A">
        <w:rPr>
          <w:rFonts w:ascii="Bookman Old Style" w:hAnsi="Bookman Old Style"/>
          <w:b/>
          <w:sz w:val="14"/>
          <w:szCs w:val="14"/>
        </w:rPr>
        <w:t>1088602004534</w:t>
      </w:r>
      <w:r>
        <w:rPr>
          <w:rFonts w:ascii="Bookman Old Style" w:hAnsi="Bookman Old Style"/>
          <w:b/>
          <w:sz w:val="14"/>
          <w:szCs w:val="14"/>
        </w:rPr>
        <w:t xml:space="preserve"> ИНН </w:t>
      </w:r>
      <w:r w:rsidR="00B74A3A">
        <w:rPr>
          <w:rFonts w:ascii="Bookman Old Style" w:hAnsi="Bookman Old Style"/>
          <w:b/>
          <w:sz w:val="14"/>
          <w:szCs w:val="14"/>
        </w:rPr>
        <w:t>8602073787</w:t>
      </w:r>
      <w:r>
        <w:rPr>
          <w:rFonts w:ascii="Bookman Old Style" w:hAnsi="Bookman Old Style"/>
          <w:b/>
          <w:sz w:val="14"/>
          <w:szCs w:val="14"/>
        </w:rPr>
        <w:t xml:space="preserve"> КПП </w:t>
      </w:r>
      <w:r w:rsidR="00B74A3A">
        <w:rPr>
          <w:rFonts w:ascii="Bookman Old Style" w:hAnsi="Bookman Old Style"/>
          <w:b/>
          <w:sz w:val="14"/>
          <w:szCs w:val="14"/>
        </w:rPr>
        <w:t>860201001</w:t>
      </w:r>
    </w:p>
    <w:p w:rsidR="00001422" w:rsidRDefault="000F0203">
      <w:pPr>
        <w:widowControl w:val="0"/>
        <w:contextualSpacing/>
        <w:jc w:val="right"/>
      </w:pPr>
      <w:r>
        <w:rPr>
          <w:rFonts w:ascii="Bookman Old Style" w:hAnsi="Bookman Old Style"/>
          <w:b/>
          <w:sz w:val="14"/>
          <w:szCs w:val="14"/>
        </w:rPr>
        <w:t>Адрес: 62</w:t>
      </w:r>
      <w:r w:rsidR="00B74A3A">
        <w:rPr>
          <w:rFonts w:ascii="Bookman Old Style" w:hAnsi="Bookman Old Style"/>
          <w:b/>
          <w:sz w:val="14"/>
          <w:szCs w:val="14"/>
        </w:rPr>
        <w:t>8406</w:t>
      </w:r>
      <w:r>
        <w:rPr>
          <w:rFonts w:ascii="Bookman Old Style" w:hAnsi="Bookman Old Style"/>
          <w:b/>
          <w:sz w:val="14"/>
          <w:szCs w:val="14"/>
        </w:rPr>
        <w:t xml:space="preserve">, Российская Федерация, </w:t>
      </w:r>
    </w:p>
    <w:p w:rsidR="00001422" w:rsidRDefault="00B74A3A">
      <w:pPr>
        <w:widowControl w:val="0"/>
        <w:jc w:val="right"/>
      </w:pPr>
      <w:r>
        <w:rPr>
          <w:rFonts w:ascii="Bookman Old Style" w:hAnsi="Bookman Old Style"/>
          <w:b/>
          <w:sz w:val="14"/>
          <w:szCs w:val="14"/>
        </w:rPr>
        <w:t>ХМАО-Югра</w:t>
      </w:r>
      <w:r w:rsidR="000F0203">
        <w:rPr>
          <w:rFonts w:ascii="Bookman Old Style" w:hAnsi="Bookman Old Style"/>
          <w:b/>
          <w:sz w:val="14"/>
          <w:szCs w:val="14"/>
        </w:rPr>
        <w:t xml:space="preserve">, г. </w:t>
      </w:r>
      <w:r>
        <w:rPr>
          <w:rFonts w:ascii="Bookman Old Style" w:hAnsi="Bookman Old Style"/>
          <w:b/>
          <w:sz w:val="14"/>
          <w:szCs w:val="14"/>
        </w:rPr>
        <w:t>Сургут</w:t>
      </w:r>
      <w:r w:rsidR="000F0203">
        <w:rPr>
          <w:rFonts w:ascii="Bookman Old Style" w:hAnsi="Bookman Old Style"/>
          <w:b/>
          <w:sz w:val="14"/>
          <w:szCs w:val="14"/>
        </w:rPr>
        <w:t xml:space="preserve">, ул.  </w:t>
      </w:r>
      <w:proofErr w:type="spellStart"/>
      <w:r>
        <w:rPr>
          <w:rFonts w:ascii="Bookman Old Style" w:hAnsi="Bookman Old Style"/>
          <w:b/>
          <w:sz w:val="14"/>
          <w:szCs w:val="14"/>
        </w:rPr>
        <w:t>Быстринская</w:t>
      </w:r>
      <w:proofErr w:type="spellEnd"/>
      <w:r w:rsidR="000F0203">
        <w:rPr>
          <w:rFonts w:ascii="Bookman Old Style" w:hAnsi="Bookman Old Style"/>
          <w:b/>
          <w:sz w:val="14"/>
          <w:szCs w:val="14"/>
        </w:rPr>
        <w:t>, д. 2</w:t>
      </w:r>
      <w:r>
        <w:rPr>
          <w:rFonts w:ascii="Bookman Old Style" w:hAnsi="Bookman Old Style"/>
          <w:b/>
          <w:sz w:val="14"/>
          <w:szCs w:val="14"/>
        </w:rPr>
        <w:t>2А</w:t>
      </w:r>
    </w:p>
    <w:p w:rsidR="00001422" w:rsidRDefault="000F02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="Bookman Old Style" w:hAnsi="Bookman Old Style"/>
          <w:b/>
          <w:bCs/>
          <w:color w:val="000000"/>
          <w:sz w:val="14"/>
          <w:szCs w:val="14"/>
        </w:rPr>
      </w:pPr>
      <w:r>
        <w:rPr>
          <w:rFonts w:ascii="Bookman Old Style" w:hAnsi="Bookman Old Style"/>
          <w:b/>
          <w:bCs/>
          <w:color w:val="000000"/>
          <w:sz w:val="14"/>
          <w:szCs w:val="14"/>
        </w:rPr>
        <w:t>Банковские реквизиты:</w:t>
      </w:r>
    </w:p>
    <w:p w:rsidR="00001422" w:rsidRDefault="000F02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="Bookman Old Style" w:hAnsi="Bookman Old Style"/>
          <w:b/>
          <w:color w:val="000000"/>
          <w:sz w:val="14"/>
          <w:szCs w:val="14"/>
        </w:rPr>
      </w:pPr>
      <w:r>
        <w:rPr>
          <w:rFonts w:ascii="Bookman Old Style" w:hAnsi="Bookman Old Style"/>
          <w:b/>
          <w:color w:val="000000"/>
          <w:sz w:val="14"/>
          <w:szCs w:val="14"/>
        </w:rPr>
        <w:t xml:space="preserve">Расчетный счет: № </w:t>
      </w:r>
      <w:r w:rsidR="00B74A3A">
        <w:rPr>
          <w:rFonts w:ascii="Bookman Old Style" w:hAnsi="Bookman Old Style"/>
          <w:b/>
          <w:color w:val="000000"/>
          <w:sz w:val="14"/>
          <w:szCs w:val="14"/>
        </w:rPr>
        <w:t>40702810467170004153</w:t>
      </w:r>
    </w:p>
    <w:p w:rsidR="00001422" w:rsidRDefault="000F02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="Bookman Old Style" w:hAnsi="Bookman Old Style"/>
          <w:b/>
          <w:color w:val="000000"/>
          <w:sz w:val="14"/>
          <w:szCs w:val="14"/>
        </w:rPr>
      </w:pPr>
      <w:r>
        <w:rPr>
          <w:rFonts w:ascii="Bookman Old Style" w:hAnsi="Bookman Old Style"/>
          <w:b/>
          <w:color w:val="000000"/>
          <w:sz w:val="14"/>
          <w:szCs w:val="14"/>
        </w:rPr>
        <w:t xml:space="preserve">БИК:  </w:t>
      </w:r>
      <w:r w:rsidR="00B66965">
        <w:rPr>
          <w:rFonts w:ascii="Bookman Old Style" w:hAnsi="Bookman Old Style"/>
          <w:b/>
          <w:color w:val="000000"/>
          <w:sz w:val="14"/>
          <w:szCs w:val="14"/>
        </w:rPr>
        <w:t>047</w:t>
      </w:r>
      <w:r w:rsidR="00B74A3A">
        <w:rPr>
          <w:rFonts w:ascii="Bookman Old Style" w:hAnsi="Bookman Old Style"/>
          <w:b/>
          <w:color w:val="000000"/>
          <w:sz w:val="14"/>
          <w:szCs w:val="14"/>
        </w:rPr>
        <w:t>102651</w:t>
      </w:r>
    </w:p>
    <w:p w:rsidR="00001422" w:rsidRDefault="000F02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="Bookman Old Style" w:hAnsi="Bookman Old Style"/>
          <w:b/>
          <w:color w:val="000000"/>
          <w:sz w:val="14"/>
          <w:szCs w:val="14"/>
        </w:rPr>
      </w:pPr>
      <w:r>
        <w:rPr>
          <w:rFonts w:ascii="Bookman Old Style" w:hAnsi="Bookman Old Style"/>
          <w:b/>
          <w:color w:val="000000"/>
          <w:sz w:val="14"/>
          <w:szCs w:val="14"/>
        </w:rPr>
        <w:t xml:space="preserve">К/с: № </w:t>
      </w:r>
      <w:r w:rsidR="00B74A3A">
        <w:rPr>
          <w:rFonts w:ascii="Bookman Old Style" w:hAnsi="Bookman Old Style"/>
          <w:b/>
          <w:color w:val="000000"/>
          <w:sz w:val="14"/>
          <w:szCs w:val="14"/>
        </w:rPr>
        <w:t>30101810800000000651</w:t>
      </w:r>
    </w:p>
    <w:p w:rsidR="00001422" w:rsidRDefault="00B74A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="Bookman Old Style" w:hAnsi="Bookman Old Style"/>
          <w:b/>
          <w:color w:val="000000"/>
          <w:sz w:val="14"/>
          <w:szCs w:val="14"/>
        </w:rPr>
      </w:pPr>
      <w:proofErr w:type="gramStart"/>
      <w:r>
        <w:rPr>
          <w:rFonts w:ascii="Bookman Old Style" w:hAnsi="Bookman Old Style"/>
          <w:b/>
          <w:color w:val="000000"/>
          <w:sz w:val="14"/>
          <w:szCs w:val="14"/>
        </w:rPr>
        <w:t>ЗАПАДНО-СИБИРСКОЕ</w:t>
      </w:r>
      <w:proofErr w:type="gramEnd"/>
      <w:r>
        <w:rPr>
          <w:rFonts w:ascii="Bookman Old Style" w:hAnsi="Bookman Old Style"/>
          <w:b/>
          <w:color w:val="000000"/>
          <w:sz w:val="14"/>
          <w:szCs w:val="14"/>
        </w:rPr>
        <w:t xml:space="preserve"> ОТДЕЛЕНИЕ №8647 ПАО СБЕРБАНК</w:t>
      </w:r>
    </w:p>
    <w:p w:rsidR="00001422" w:rsidRDefault="000F02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="Bookman Old Style" w:hAnsi="Bookman Old Style"/>
          <w:b/>
          <w:color w:val="000000"/>
          <w:sz w:val="14"/>
          <w:szCs w:val="14"/>
        </w:rPr>
      </w:pPr>
      <w:r>
        <w:rPr>
          <w:rFonts w:ascii="Bookman Old Style" w:hAnsi="Bookman Old Style"/>
          <w:b/>
          <w:color w:val="000000"/>
          <w:sz w:val="14"/>
          <w:szCs w:val="14"/>
        </w:rPr>
        <w:t>Тел.: 8(34</w:t>
      </w:r>
      <w:r w:rsidR="00B74A3A">
        <w:rPr>
          <w:rFonts w:ascii="Bookman Old Style" w:hAnsi="Bookman Old Style"/>
          <w:b/>
          <w:color w:val="000000"/>
          <w:sz w:val="14"/>
          <w:szCs w:val="14"/>
        </w:rPr>
        <w:t>6</w:t>
      </w:r>
      <w:r>
        <w:rPr>
          <w:rFonts w:ascii="Bookman Old Style" w:hAnsi="Bookman Old Style"/>
          <w:b/>
          <w:color w:val="000000"/>
          <w:sz w:val="14"/>
          <w:szCs w:val="14"/>
        </w:rPr>
        <w:t>2)</w:t>
      </w:r>
      <w:r w:rsidR="00B74A3A">
        <w:rPr>
          <w:rFonts w:ascii="Bookman Old Style" w:hAnsi="Bookman Old Style"/>
          <w:b/>
          <w:color w:val="000000"/>
          <w:sz w:val="14"/>
          <w:szCs w:val="14"/>
        </w:rPr>
        <w:t>22-18-22</w:t>
      </w:r>
      <w:r>
        <w:rPr>
          <w:rFonts w:ascii="Bookman Old Style" w:hAnsi="Bookman Old Style"/>
          <w:b/>
          <w:color w:val="000000"/>
          <w:sz w:val="14"/>
          <w:szCs w:val="14"/>
        </w:rPr>
        <w:t>, 8(34</w:t>
      </w:r>
      <w:r w:rsidR="00B74A3A">
        <w:rPr>
          <w:rFonts w:ascii="Bookman Old Style" w:hAnsi="Bookman Old Style"/>
          <w:b/>
          <w:color w:val="000000"/>
          <w:sz w:val="14"/>
          <w:szCs w:val="14"/>
        </w:rPr>
        <w:t>6</w:t>
      </w:r>
      <w:r>
        <w:rPr>
          <w:rFonts w:ascii="Bookman Old Style" w:hAnsi="Bookman Old Style"/>
          <w:b/>
          <w:color w:val="000000"/>
          <w:sz w:val="14"/>
          <w:szCs w:val="14"/>
        </w:rPr>
        <w:t>2)</w:t>
      </w:r>
      <w:r w:rsidR="00B74A3A">
        <w:rPr>
          <w:rFonts w:ascii="Bookman Old Style" w:hAnsi="Bookman Old Style"/>
          <w:b/>
          <w:color w:val="000000"/>
          <w:sz w:val="14"/>
          <w:szCs w:val="14"/>
        </w:rPr>
        <w:t>50-00-55</w:t>
      </w:r>
    </w:p>
    <w:p w:rsidR="00001422" w:rsidRDefault="00001422">
      <w:pPr>
        <w:pStyle w:val="ab"/>
        <w:ind w:firstLine="0"/>
        <w:jc w:val="left"/>
        <w:rPr>
          <w:rFonts w:ascii="Bookman Old Style" w:hAnsi="Bookman Old Style" w:cs="Arial"/>
          <w:sz w:val="14"/>
          <w:szCs w:val="14"/>
        </w:rPr>
      </w:pPr>
    </w:p>
    <w:p w:rsidR="00001422" w:rsidRDefault="00001422">
      <w:pPr>
        <w:pStyle w:val="ab"/>
        <w:ind w:firstLine="0"/>
        <w:jc w:val="left"/>
        <w:rPr>
          <w:rFonts w:ascii="Arial" w:hAnsi="Arial" w:cs="Arial"/>
          <w:sz w:val="22"/>
        </w:rPr>
      </w:pPr>
    </w:p>
    <w:p w:rsidR="00001422" w:rsidRDefault="00001422">
      <w:pPr>
        <w:pStyle w:val="ab"/>
        <w:ind w:firstLine="0"/>
        <w:jc w:val="left"/>
        <w:rPr>
          <w:rFonts w:ascii="Arial" w:hAnsi="Arial" w:cs="Arial"/>
          <w:sz w:val="22"/>
        </w:rPr>
      </w:pPr>
    </w:p>
    <w:p w:rsidR="00001422" w:rsidRDefault="000F0203">
      <w:pPr>
        <w:pStyle w:val="ab"/>
        <w:ind w:firstLine="0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Карточка предприятия</w:t>
      </w:r>
    </w:p>
    <w:p w:rsidR="00001422" w:rsidRDefault="00001422">
      <w:pPr>
        <w:pStyle w:val="ab"/>
        <w:ind w:firstLine="0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001422" w:rsidRDefault="00001422">
      <w:pPr>
        <w:pStyle w:val="ab"/>
        <w:ind w:firstLine="0"/>
        <w:jc w:val="center"/>
        <w:rPr>
          <w:rFonts w:ascii="Bookman Old Style" w:hAnsi="Bookman Old Style" w:cs="Arial"/>
          <w:b/>
          <w:sz w:val="28"/>
          <w:szCs w:val="28"/>
        </w:rPr>
      </w:pPr>
    </w:p>
    <w:tbl>
      <w:tblPr>
        <w:tblW w:w="10136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69"/>
        <w:gridCol w:w="5067"/>
      </w:tblGrid>
      <w:tr w:rsidR="00001422" w:rsidTr="00306CB7">
        <w:trPr>
          <w:trHeight w:val="320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1422" w:rsidRDefault="000F0203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5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1422" w:rsidRDefault="000F0203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Общество с ограниченной ответственностью</w:t>
            </w:r>
            <w:r w:rsidR="00B74A3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Медицинский центр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«</w:t>
            </w:r>
            <w:r w:rsidR="00B74A3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Биологическая медицина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»</w:t>
            </w:r>
            <w:r w:rsidR="00AF6490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(ООО МЦ «Биологическая медицина»</w:t>
            </w:r>
            <w:r w:rsidR="00E9686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)</w:t>
            </w:r>
          </w:p>
        </w:tc>
      </w:tr>
      <w:tr w:rsidR="0000142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1422" w:rsidRDefault="00B74A3A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Д</w:t>
            </w:r>
            <w:r w:rsidR="000F020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иректор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142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color w:val="000000"/>
              </w:rPr>
              <w:t>Ербактанова</w:t>
            </w:r>
            <w:proofErr w:type="spellEnd"/>
            <w:r>
              <w:rPr>
                <w:color w:val="000000"/>
              </w:rPr>
              <w:t xml:space="preserve"> Татьяна Александровна</w:t>
            </w:r>
            <w:r w:rsidR="00B74A3A">
              <w:rPr>
                <w:color w:val="000000"/>
              </w:rPr>
              <w:t xml:space="preserve">                </w:t>
            </w:r>
            <w:r w:rsidR="00EF19C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д</w:t>
            </w:r>
            <w:r w:rsidR="000F020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ействующ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ая</w:t>
            </w:r>
            <w:r w:rsidR="000F020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на основании </w:t>
            </w:r>
            <w:r w:rsidR="00AF6490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Устава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-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Pr="00BD4738" w:rsidRDefault="00487F82" w:rsidP="001E75DB">
            <w:pPr>
              <w:rPr>
                <w:rStyle w:val="rpc41"/>
                <w:color w:val="000000"/>
              </w:rPr>
            </w:pPr>
            <w:r>
              <w:rPr>
                <w:rStyle w:val="rpc41"/>
                <w:color w:val="000000"/>
              </w:rPr>
              <w:t xml:space="preserve"> </w:t>
            </w:r>
            <w:r w:rsidRPr="00487F82">
              <w:rPr>
                <w:rStyle w:val="rpc41"/>
                <w:color w:val="000000"/>
              </w:rPr>
              <w:t>t.erbaktanova@mcclinics.ru</w:t>
            </w:r>
            <w:bookmarkStart w:id="0" w:name="_GoBack"/>
            <w:bookmarkEnd w:id="0"/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И.о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. главного врача 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Китаева Елена Анатольевна, действующая на основании Доверенности от 01.10.2025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-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87F8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e.kitaeva@mcclinics.ru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Абросимова Наталья Викторовна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8(3462) 22-18-22; 50-00-55 </w:t>
            </w:r>
          </w:p>
          <w:p w:rsidR="00487F82" w:rsidRDefault="00487F82" w:rsidP="00487F8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Юридический и фактический (почтовый) адрес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widowControl w:val="0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628406, Российская Федерация, </w:t>
            </w:r>
          </w:p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ХМАО-ЮГРА, г. Сургут, ул.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Быстринская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зд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. 22А, офис 6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  <w:r w:rsidRPr="00C722C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https://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2"/>
                <w:szCs w:val="22"/>
                <w:lang w:val="en-US"/>
              </w:rPr>
              <w:t>mamadeti</w:t>
            </w:r>
            <w:proofErr w:type="spellEnd"/>
            <w:r w:rsidRPr="00C722C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.</w:t>
            </w:r>
            <w:proofErr w:type="spellStart"/>
            <w:r w:rsidRPr="00C722C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ru</w:t>
            </w:r>
            <w:proofErr w:type="spellEnd"/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-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Pr="00BD4738" w:rsidRDefault="00487F82" w:rsidP="00487F82">
            <w:pPr>
              <w:rPr>
                <w:rStyle w:val="rpc41"/>
                <w:color w:val="000000"/>
              </w:rPr>
            </w:pPr>
            <w:r w:rsidRPr="00487F82">
              <w:rPr>
                <w:rStyle w:val="rpc41"/>
                <w:color w:val="000000"/>
              </w:rPr>
              <w:t>srg.reg@mcclinics.ru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8602073787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КПП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860201001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1088602004534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ОКПО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Arial"/>
                <w:color w:val="333333"/>
                <w:sz w:val="22"/>
                <w:szCs w:val="22"/>
              </w:rPr>
              <w:t>86058747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40702810614280000045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30101810400000000952</w:t>
            </w:r>
          </w:p>
        </w:tc>
      </w:tr>
      <w:tr w:rsidR="00487F82" w:rsidTr="006742F1">
        <w:trPr>
          <w:trHeight w:val="320"/>
        </w:trPr>
        <w:tc>
          <w:tcPr>
            <w:tcW w:w="50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Банк</w:t>
            </w:r>
          </w:p>
        </w:tc>
        <w:tc>
          <w:tcPr>
            <w:tcW w:w="50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Филиал Банка ВТБ (ПАО) в г. Екатеринбурге</w:t>
            </w:r>
          </w:p>
        </w:tc>
      </w:tr>
      <w:tr w:rsidR="00487F82" w:rsidTr="00306CB7">
        <w:trPr>
          <w:trHeight w:val="320"/>
        </w:trPr>
        <w:tc>
          <w:tcPr>
            <w:tcW w:w="5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Default="00487F82" w:rsidP="00487F8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БИК</w:t>
            </w:r>
          </w:p>
        </w:tc>
        <w:tc>
          <w:tcPr>
            <w:tcW w:w="5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F82" w:rsidRPr="006742F1" w:rsidRDefault="00487F82" w:rsidP="00487F8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6742F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046577952</w:t>
            </w:r>
          </w:p>
        </w:tc>
      </w:tr>
    </w:tbl>
    <w:p w:rsidR="00001422" w:rsidRDefault="00001422">
      <w:pPr>
        <w:pStyle w:val="ab"/>
        <w:ind w:firstLine="0"/>
        <w:jc w:val="left"/>
        <w:rPr>
          <w:rFonts w:ascii="Bookman Old Style" w:hAnsi="Bookman Old Style" w:cs="Arial"/>
          <w:b/>
          <w:sz w:val="28"/>
          <w:szCs w:val="28"/>
        </w:rPr>
      </w:pPr>
    </w:p>
    <w:p w:rsidR="00001422" w:rsidRDefault="00001422">
      <w:pPr>
        <w:pStyle w:val="ab"/>
        <w:ind w:firstLine="0"/>
        <w:jc w:val="left"/>
        <w:rPr>
          <w:rFonts w:ascii="Bookman Old Style" w:hAnsi="Bookman Old Style" w:cs="Arial"/>
          <w:b/>
          <w:sz w:val="28"/>
          <w:szCs w:val="28"/>
        </w:rPr>
      </w:pPr>
    </w:p>
    <w:p w:rsidR="00001422" w:rsidRDefault="00001422">
      <w:pPr>
        <w:pStyle w:val="ab"/>
        <w:ind w:firstLine="0"/>
        <w:jc w:val="left"/>
        <w:rPr>
          <w:rFonts w:ascii="Bookman Old Style" w:hAnsi="Bookman Old Style" w:cs="Arial"/>
        </w:rPr>
      </w:pPr>
    </w:p>
    <w:p w:rsidR="00001422" w:rsidRPr="00487F82" w:rsidRDefault="00C722CE">
      <w:pPr>
        <w:pStyle w:val="ab"/>
        <w:ind w:firstLine="0"/>
        <w:jc w:val="lef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Д</w:t>
      </w:r>
      <w:r w:rsidR="000F0203">
        <w:rPr>
          <w:rFonts w:ascii="Bookman Old Style" w:hAnsi="Bookman Old Style" w:cs="Arial"/>
        </w:rPr>
        <w:t xml:space="preserve">иректор                                                         </w:t>
      </w:r>
      <w:r w:rsidR="00D6786E">
        <w:rPr>
          <w:rFonts w:ascii="Bookman Old Style" w:hAnsi="Bookman Old Style" w:cs="Arial"/>
        </w:rPr>
        <w:t xml:space="preserve">       </w:t>
      </w:r>
      <w:r>
        <w:rPr>
          <w:rFonts w:ascii="Bookman Old Style" w:hAnsi="Bookman Old Style" w:cs="Arial"/>
        </w:rPr>
        <w:t xml:space="preserve">             </w:t>
      </w:r>
      <w:r w:rsidR="00D6786E">
        <w:rPr>
          <w:rFonts w:ascii="Bookman Old Style" w:hAnsi="Bookman Old Style" w:cs="Arial"/>
        </w:rPr>
        <w:t xml:space="preserve"> </w:t>
      </w:r>
      <w:r w:rsidR="000F0203">
        <w:rPr>
          <w:rFonts w:ascii="Bookman Old Style" w:hAnsi="Bookman Old Style" w:cs="Arial"/>
        </w:rPr>
        <w:t xml:space="preserve">  </w:t>
      </w:r>
      <w:r w:rsidR="00D6786E">
        <w:rPr>
          <w:rFonts w:ascii="Bookman Old Style" w:hAnsi="Bookman Old Style" w:cs="Arial"/>
        </w:rPr>
        <w:t xml:space="preserve">        </w:t>
      </w:r>
      <w:r w:rsidR="00487F82">
        <w:rPr>
          <w:rFonts w:ascii="Bookman Old Style" w:hAnsi="Bookman Old Style" w:cs="Arial"/>
        </w:rPr>
        <w:t xml:space="preserve">Т.А. </w:t>
      </w:r>
      <w:proofErr w:type="spellStart"/>
      <w:r w:rsidR="00487F82">
        <w:rPr>
          <w:rFonts w:ascii="Bookman Old Style" w:hAnsi="Bookman Old Style" w:cs="Arial"/>
        </w:rPr>
        <w:t>Ербактанова</w:t>
      </w:r>
      <w:proofErr w:type="spellEnd"/>
    </w:p>
    <w:p w:rsidR="00D6786E" w:rsidRDefault="00D6786E">
      <w:pPr>
        <w:pStyle w:val="ab"/>
        <w:ind w:firstLine="0"/>
        <w:jc w:val="left"/>
        <w:rPr>
          <w:rFonts w:ascii="Bookman Old Style" w:hAnsi="Bookman Old Style" w:cs="Arial"/>
        </w:rPr>
      </w:pPr>
    </w:p>
    <w:p w:rsidR="00001422" w:rsidRDefault="00001422">
      <w:pPr>
        <w:pStyle w:val="ab"/>
        <w:ind w:firstLine="0"/>
        <w:jc w:val="left"/>
        <w:rPr>
          <w:rFonts w:ascii="Bookman Old Style" w:hAnsi="Bookman Old Style" w:cs="Arial"/>
        </w:rPr>
      </w:pPr>
    </w:p>
    <w:p w:rsidR="00001422" w:rsidRDefault="000F0203">
      <w:pPr>
        <w:pStyle w:val="ab"/>
        <w:ind w:firstLine="0"/>
        <w:jc w:val="left"/>
      </w:pPr>
      <w:r>
        <w:rPr>
          <w:rFonts w:ascii="Bookman Old Style" w:hAnsi="Bookman Old Style" w:cs="Arial"/>
        </w:rPr>
        <w:t xml:space="preserve">Главный бухгалтер                                                                 </w:t>
      </w:r>
      <w:r w:rsidR="00D6786E">
        <w:rPr>
          <w:rFonts w:ascii="Bookman Old Style" w:hAnsi="Bookman Old Style" w:cs="Arial"/>
        </w:rPr>
        <w:t xml:space="preserve">         </w:t>
      </w:r>
      <w:r w:rsidR="00487F82">
        <w:rPr>
          <w:rFonts w:ascii="Bookman Old Style" w:hAnsi="Bookman Old Style" w:cs="Arial"/>
        </w:rPr>
        <w:t>Н.В. Абросимова</w:t>
      </w:r>
    </w:p>
    <w:sectPr w:rsidR="00001422">
      <w:pgSz w:w="11906" w:h="16838"/>
      <w:pgMar w:top="510" w:right="851" w:bottom="567" w:left="96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22"/>
    <w:rsid w:val="00001422"/>
    <w:rsid w:val="000F0203"/>
    <w:rsid w:val="001A7331"/>
    <w:rsid w:val="001E75DB"/>
    <w:rsid w:val="00241239"/>
    <w:rsid w:val="002E798B"/>
    <w:rsid w:val="00306CB7"/>
    <w:rsid w:val="00385687"/>
    <w:rsid w:val="00487F82"/>
    <w:rsid w:val="005E4A54"/>
    <w:rsid w:val="006742F1"/>
    <w:rsid w:val="006F0608"/>
    <w:rsid w:val="007C4ED0"/>
    <w:rsid w:val="00AD39B4"/>
    <w:rsid w:val="00AF6490"/>
    <w:rsid w:val="00B66965"/>
    <w:rsid w:val="00B74A3A"/>
    <w:rsid w:val="00BD4738"/>
    <w:rsid w:val="00C722CE"/>
    <w:rsid w:val="00D6786E"/>
    <w:rsid w:val="00E96869"/>
    <w:rsid w:val="00E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9EC7"/>
  <w15:docId w15:val="{CF29EA31-AFA8-4485-BDFB-6CE6EE88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25CB8"/>
    <w:rPr>
      <w:rFonts w:ascii="Tahoma" w:hAnsi="Tahoma" w:cs="Tahoma"/>
      <w:sz w:val="16"/>
      <w:szCs w:val="16"/>
    </w:rPr>
  </w:style>
  <w:style w:type="character" w:customStyle="1" w:styleId="documenttitle-link">
    <w:name w:val="document__title-link"/>
    <w:basedOn w:val="a0"/>
    <w:qFormat/>
    <w:rsid w:val="00057373"/>
  </w:style>
  <w:style w:type="character" w:customStyle="1" w:styleId="report-header">
    <w:name w:val="report-header"/>
    <w:basedOn w:val="a0"/>
    <w:qFormat/>
    <w:rsid w:val="00057373"/>
  </w:style>
  <w:style w:type="character" w:customStyle="1" w:styleId="a4">
    <w:name w:val="Основной текст с отступом Знак"/>
    <w:basedOn w:val="a0"/>
    <w:qFormat/>
    <w:rsid w:val="00873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pc41">
    <w:name w:val="_rpc_41"/>
    <w:basedOn w:val="a0"/>
    <w:qFormat/>
    <w:rsid w:val="00F7203F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C25CB8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Body Text Indent"/>
    <w:basedOn w:val="a"/>
    <w:rsid w:val="0087301D"/>
    <w:pPr>
      <w:ind w:firstLine="708"/>
      <w:jc w:val="both"/>
    </w:pPr>
  </w:style>
  <w:style w:type="paragraph" w:styleId="ac">
    <w:name w:val="List Paragraph"/>
    <w:basedOn w:val="a"/>
    <w:uiPriority w:val="34"/>
    <w:qFormat/>
    <w:rsid w:val="006110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Гельфанд Инна Михайловна</cp:lastModifiedBy>
  <cp:revision>7</cp:revision>
  <cp:lastPrinted>2024-08-23T11:15:00Z</cp:lastPrinted>
  <dcterms:created xsi:type="dcterms:W3CDTF">2024-03-12T05:33:00Z</dcterms:created>
  <dcterms:modified xsi:type="dcterms:W3CDTF">2025-10-17T10:14:00Z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